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3FFA" w14:textId="77777777" w:rsidR="00B66F85" w:rsidRDefault="00B66F85" w:rsidP="002B3F9F">
      <w:pPr>
        <w:jc w:val="right"/>
      </w:pPr>
    </w:p>
    <w:p w14:paraId="3DE0A4DA" w14:textId="0E90F1CF" w:rsidR="002B3F9F" w:rsidRDefault="002B3F9F" w:rsidP="002B3F9F">
      <w:pPr>
        <w:jc w:val="right"/>
      </w:pPr>
      <w:r>
        <w:t xml:space="preserve">Beringen, </w:t>
      </w:r>
      <w:r w:rsidR="00C81C10">
        <w:t>25</w:t>
      </w:r>
      <w:r>
        <w:t xml:space="preserve"> april 2023</w:t>
      </w:r>
    </w:p>
    <w:p w14:paraId="3D38B197" w14:textId="63CC6EA2" w:rsidR="002B3F9F" w:rsidRPr="002B3F9F" w:rsidRDefault="002B3F9F" w:rsidP="002B3F9F">
      <w:pPr>
        <w:rPr>
          <w:b/>
          <w:bCs/>
          <w:sz w:val="28"/>
          <w:szCs w:val="28"/>
        </w:rPr>
      </w:pPr>
      <w:r>
        <w:rPr>
          <w:b/>
          <w:bCs/>
          <w:sz w:val="28"/>
          <w:szCs w:val="28"/>
        </w:rPr>
        <w:t>BETREFT: bloemenactie</w:t>
      </w:r>
    </w:p>
    <w:p w14:paraId="50C335F2" w14:textId="77777777" w:rsidR="002B3F9F" w:rsidRDefault="002B3F9F" w:rsidP="002B3F9F">
      <w:pPr>
        <w:pStyle w:val="Normaalweb"/>
      </w:pPr>
      <w:r>
        <w:t>Beste ouders, vrienden, familie, buren,…</w:t>
      </w:r>
    </w:p>
    <w:p w14:paraId="6BF96857" w14:textId="77777777" w:rsidR="002B3F9F" w:rsidRDefault="002B3F9F" w:rsidP="002B3F9F">
      <w:pPr>
        <w:pStyle w:val="Normaalweb"/>
      </w:pPr>
      <w:r>
        <w:t>Steeds meer van onze kinderen moeten terugvallen op de school en de leerkrachten voor een boterham tijdens de middag, turnpantoffels, zwemgerief, kledij,… De leerkrachten betalen dit dikwijls zelf en dat kan niet de bedoeling zijn.</w:t>
      </w:r>
    </w:p>
    <w:p w14:paraId="5A24D33B" w14:textId="77777777" w:rsidR="002B3F9F" w:rsidRDefault="002B3F9F" w:rsidP="002B3F9F">
      <w:pPr>
        <w:pStyle w:val="Normaalweb"/>
      </w:pPr>
      <w:r>
        <w:t>De slogan van onze school is ‘Geloven in de mogelijkheden van elk kind’. Het oudercomité wil helpen zodat elk kind de kans krijgt om te leren en te groeien.</w:t>
      </w:r>
    </w:p>
    <w:p w14:paraId="51C86190" w14:textId="2DC62165" w:rsidR="002B3F9F" w:rsidRDefault="002B3F9F" w:rsidP="002B3F9F">
      <w:pPr>
        <w:pStyle w:val="Normaalweb"/>
      </w:pPr>
      <w:r>
        <w:t>We doen dan ook een warme oproep om ons hierin te steunen door een zakje bloemenzaad te kopen.</w:t>
      </w:r>
    </w:p>
    <w:p w14:paraId="16B67E1D" w14:textId="10E008E1" w:rsidR="002B3F9F" w:rsidRDefault="00F63EDF" w:rsidP="002B3F9F">
      <w:pPr>
        <w:pStyle w:val="Normaalweb"/>
      </w:pPr>
      <w:r>
        <w:rPr>
          <w:noProof/>
        </w:rPr>
        <w:drawing>
          <wp:anchor distT="0" distB="0" distL="114300" distR="114300" simplePos="0" relativeHeight="251658240" behindDoc="0" locked="0" layoutInCell="1" allowOverlap="1" wp14:anchorId="7B37B2D3" wp14:editId="1D1657D8">
            <wp:simplePos x="0" y="0"/>
            <wp:positionH relativeFrom="margin">
              <wp:posOffset>3882390</wp:posOffset>
            </wp:positionH>
            <wp:positionV relativeFrom="margin">
              <wp:posOffset>2853690</wp:posOffset>
            </wp:positionV>
            <wp:extent cx="2633980" cy="19716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98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F9F">
        <w:t>Wil je iemand verrassen, bedanken, belonen, overstelpen,…? Heb je een lentefeest, babyborrel, communiefeest gepland en zoek je nog een geschenkje voor de gasten? Wil je de tuin, de straat, de buurt opvrolijken met mooie kleuren?</w:t>
      </w:r>
    </w:p>
    <w:p w14:paraId="7210DB99" w14:textId="1101E5F8" w:rsidR="002B3F9F" w:rsidRDefault="002B3F9F" w:rsidP="002B3F9F">
      <w:pPr>
        <w:pStyle w:val="Normaalweb"/>
      </w:pPr>
      <w:r>
        <w:t>Extra leuk is dat een bloemenweide het mooiste wordt als je er helemaal niets aan doet.</w:t>
      </w:r>
    </w:p>
    <w:p w14:paraId="0BC57E36" w14:textId="36E56957" w:rsidR="002B3F9F" w:rsidRDefault="002B3F9F" w:rsidP="002B3F9F">
      <w:pPr>
        <w:pStyle w:val="Normaalweb"/>
      </w:pPr>
      <w:r>
        <w:t>Je helpt dus niet alleen onze kinderen maar ook de bijtjes en de persoon die instaat voor het tuinonderhoud.</w:t>
      </w:r>
    </w:p>
    <w:p w14:paraId="46844615" w14:textId="12D3FDB3" w:rsidR="002B3F9F" w:rsidRDefault="002B3F9F" w:rsidP="002B3F9F">
      <w:pPr>
        <w:pStyle w:val="Normaalweb"/>
        <w:pBdr>
          <w:bottom w:val="single" w:sz="6" w:space="1" w:color="auto"/>
        </w:pBdr>
        <w:rPr>
          <w:noProof/>
        </w:rPr>
      </w:pPr>
      <w:r>
        <w:t xml:space="preserve">De zakjes kosten </w:t>
      </w:r>
      <w:r w:rsidR="0060223C">
        <w:t>€</w:t>
      </w:r>
      <w:r w:rsidR="00C81C10">
        <w:t>2,5</w:t>
      </w:r>
      <w:r>
        <w:t xml:space="preserve"> en zijn goed voor </w:t>
      </w:r>
      <w:r w:rsidR="00C81C10">
        <w:t xml:space="preserve">ongeveer </w:t>
      </w:r>
      <w:r w:rsidR="0060223C">
        <w:t>25</w:t>
      </w:r>
      <w:r>
        <w:t xml:space="preserve"> vierkante meter bloemenpracht.</w:t>
      </w:r>
      <w:r w:rsidR="0060223C" w:rsidRPr="0060223C">
        <w:rPr>
          <w:noProof/>
        </w:rPr>
        <w:t xml:space="preserve"> </w:t>
      </w:r>
    </w:p>
    <w:p w14:paraId="200591B1" w14:textId="2D67B9DA" w:rsidR="00BC38FB" w:rsidRPr="007F2739" w:rsidRDefault="00BC38FB" w:rsidP="002B3F9F">
      <w:pPr>
        <w:pStyle w:val="Normaalweb"/>
        <w:pBdr>
          <w:bottom w:val="single" w:sz="6" w:space="1" w:color="auto"/>
        </w:pBdr>
      </w:pPr>
      <w:r w:rsidRPr="007F2739">
        <w:rPr>
          <w:noProof/>
        </w:rPr>
        <w:t xml:space="preserve">Gelieve het geld cash met de bestelstrook mee te geven aan uw kind. </w:t>
      </w:r>
    </w:p>
    <w:p w14:paraId="2475380F" w14:textId="5FA5C277" w:rsidR="002B3F9F" w:rsidRDefault="002B3F9F" w:rsidP="002B3F9F">
      <w:pPr>
        <w:pStyle w:val="Normaalweb"/>
        <w:pBdr>
          <w:bottom w:val="single" w:sz="6" w:space="1" w:color="auto"/>
        </w:pBdr>
      </w:pPr>
      <w:r>
        <w:t xml:space="preserve">Met vriendelijke groeten, </w:t>
      </w:r>
    </w:p>
    <w:p w14:paraId="208F609C" w14:textId="1FE5B769" w:rsidR="00BC38FB" w:rsidRDefault="00BC38FB" w:rsidP="002B3F9F">
      <w:pPr>
        <w:pStyle w:val="Normaalweb"/>
        <w:pBdr>
          <w:bottom w:val="single" w:sz="6" w:space="1" w:color="auto"/>
        </w:pBdr>
      </w:pPr>
      <w:r>
        <w:rPr>
          <w:noProof/>
        </w:rPr>
        <w:drawing>
          <wp:anchor distT="0" distB="0" distL="114300" distR="114300" simplePos="0" relativeHeight="251659264" behindDoc="0" locked="0" layoutInCell="1" allowOverlap="1" wp14:anchorId="4B1CD0C5" wp14:editId="04496525">
            <wp:simplePos x="0" y="0"/>
            <wp:positionH relativeFrom="margin">
              <wp:posOffset>-369570</wp:posOffset>
            </wp:positionH>
            <wp:positionV relativeFrom="margin">
              <wp:posOffset>6256020</wp:posOffset>
            </wp:positionV>
            <wp:extent cx="247650" cy="247650"/>
            <wp:effectExtent l="38100" t="19050" r="38100" b="0"/>
            <wp:wrapSquare wrapText="bothSides"/>
            <wp:docPr id="3" name="Graphic 3" descr="Sc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chaa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4301320">
                      <a:off x="0" y="0"/>
                      <a:ext cx="247650" cy="247650"/>
                    </a:xfrm>
                    <a:prstGeom prst="rect">
                      <a:avLst/>
                    </a:prstGeom>
                  </pic:spPr>
                </pic:pic>
              </a:graphicData>
            </a:graphic>
          </wp:anchor>
        </w:drawing>
      </w:r>
      <w:r w:rsidR="002B3F9F">
        <w:t xml:space="preserve">Het oudercomité </w:t>
      </w:r>
      <w:r>
        <w:br/>
      </w:r>
    </w:p>
    <w:p w14:paraId="72556C2C" w14:textId="77777777" w:rsidR="00BC38FB" w:rsidRDefault="0060223C" w:rsidP="002B3F9F">
      <w:pPr>
        <w:pStyle w:val="Normaalweb"/>
      </w:pPr>
      <w:r>
        <w:t>Ik, ouder van ……………………………………….., uit klas …………………..bestel</w:t>
      </w:r>
    </w:p>
    <w:tbl>
      <w:tblPr>
        <w:tblStyle w:val="Tabelraster"/>
        <w:tblW w:w="0" w:type="auto"/>
        <w:tblLook w:val="04A0" w:firstRow="1" w:lastRow="0" w:firstColumn="1" w:lastColumn="0" w:noHBand="0" w:noVBand="1"/>
      </w:tblPr>
      <w:tblGrid>
        <w:gridCol w:w="4530"/>
        <w:gridCol w:w="4530"/>
      </w:tblGrid>
      <w:tr w:rsidR="00BC38FB" w14:paraId="7ECD2FF0" w14:textId="77777777" w:rsidTr="00BC38FB">
        <w:tc>
          <w:tcPr>
            <w:tcW w:w="4530" w:type="dxa"/>
          </w:tcPr>
          <w:p w14:paraId="0620A2C4" w14:textId="407CDB79" w:rsidR="00BC38FB" w:rsidRPr="00BC38FB" w:rsidRDefault="00BC38FB" w:rsidP="002B3F9F">
            <w:pPr>
              <w:pStyle w:val="Normaalweb"/>
              <w:rPr>
                <w:b/>
                <w:bCs/>
              </w:rPr>
            </w:pPr>
            <w:r>
              <w:rPr>
                <w:b/>
                <w:bCs/>
              </w:rPr>
              <w:t xml:space="preserve">Bestelling </w:t>
            </w:r>
            <w:r w:rsidRPr="00BC38FB">
              <w:rPr>
                <w:b/>
                <w:bCs/>
              </w:rPr>
              <w:t xml:space="preserve"> </w:t>
            </w:r>
          </w:p>
        </w:tc>
        <w:tc>
          <w:tcPr>
            <w:tcW w:w="4530" w:type="dxa"/>
          </w:tcPr>
          <w:p w14:paraId="2D10F67F" w14:textId="091DD42B" w:rsidR="00BC38FB" w:rsidRPr="00BC38FB" w:rsidRDefault="00BC38FB" w:rsidP="002B3F9F">
            <w:pPr>
              <w:pStyle w:val="Normaalweb"/>
            </w:pPr>
            <w:r>
              <w:rPr>
                <w:b/>
                <w:bCs/>
              </w:rPr>
              <w:t>Totaal</w:t>
            </w:r>
            <w:r>
              <w:t xml:space="preserve"> </w:t>
            </w:r>
            <w:r>
              <w:rPr>
                <w:b/>
                <w:bCs/>
              </w:rPr>
              <w:t>te betalen</w:t>
            </w:r>
          </w:p>
        </w:tc>
      </w:tr>
      <w:tr w:rsidR="00BC38FB" w14:paraId="5B6DC017" w14:textId="77777777" w:rsidTr="00BC38FB">
        <w:tc>
          <w:tcPr>
            <w:tcW w:w="4530" w:type="dxa"/>
          </w:tcPr>
          <w:p w14:paraId="20B5072C" w14:textId="4B124B2C" w:rsidR="00BC38FB" w:rsidRDefault="00BC38FB" w:rsidP="002B3F9F">
            <w:pPr>
              <w:pStyle w:val="Normaalweb"/>
            </w:pPr>
            <w:r>
              <w:t>€</w:t>
            </w:r>
            <w:r w:rsidR="00C81C10">
              <w:t>2,5</w:t>
            </w:r>
            <w:r>
              <w:t xml:space="preserve"> per zakje bloemenzaad x ……………… </w:t>
            </w:r>
            <w:r w:rsidR="00C81C10">
              <w:t xml:space="preserve">zakjes </w:t>
            </w:r>
          </w:p>
        </w:tc>
        <w:tc>
          <w:tcPr>
            <w:tcW w:w="4530" w:type="dxa"/>
          </w:tcPr>
          <w:p w14:paraId="5BE0D58F" w14:textId="7192C072" w:rsidR="00BC38FB" w:rsidRDefault="00BC38FB" w:rsidP="002B3F9F">
            <w:pPr>
              <w:pStyle w:val="Normaalweb"/>
            </w:pPr>
            <w:r>
              <w:t>………………………….</w:t>
            </w:r>
          </w:p>
        </w:tc>
      </w:tr>
    </w:tbl>
    <w:p w14:paraId="173A875B" w14:textId="1D8E2CB2" w:rsidR="002B3F9F" w:rsidRDefault="002B3F9F" w:rsidP="002B3F9F">
      <w:pPr>
        <w:pStyle w:val="Normaalweb"/>
      </w:pPr>
      <w:r>
        <w:t> </w:t>
      </w:r>
    </w:p>
    <w:sectPr w:rsidR="002B3F9F" w:rsidSect="00F17553">
      <w:headerReference w:type="default" r:id="rId9"/>
      <w:pgSz w:w="11906" w:h="16838"/>
      <w:pgMar w:top="0"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12CB" w14:textId="77777777" w:rsidR="00132304" w:rsidRDefault="00132304">
      <w:r>
        <w:separator/>
      </w:r>
    </w:p>
  </w:endnote>
  <w:endnote w:type="continuationSeparator" w:id="0">
    <w:p w14:paraId="60418EA0" w14:textId="77777777" w:rsidR="00132304" w:rsidRDefault="0013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F2BC" w14:textId="77777777" w:rsidR="00132304" w:rsidRDefault="00132304">
      <w:r>
        <w:separator/>
      </w:r>
    </w:p>
  </w:footnote>
  <w:footnote w:type="continuationSeparator" w:id="0">
    <w:p w14:paraId="5132CA29" w14:textId="77777777" w:rsidR="00132304" w:rsidRDefault="0013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DD35" w14:textId="77777777" w:rsidR="00CB48FC" w:rsidRDefault="004258F8" w:rsidP="00CB48FC">
    <w:pPr>
      <w:pStyle w:val="Koptekst"/>
      <w:tabs>
        <w:tab w:val="clear" w:pos="9072"/>
      </w:tabs>
      <w:ind w:left="-1417" w:right="-1368"/>
    </w:pPr>
    <w:r>
      <w:t xml:space="preserve">          </w:t>
    </w:r>
  </w:p>
  <w:p w14:paraId="6994FCCC" w14:textId="77777777" w:rsidR="00FB3D2C" w:rsidRPr="00CB48FC" w:rsidRDefault="004258F8" w:rsidP="00CB48FC">
    <w:pPr>
      <w:pStyle w:val="Koptekst"/>
      <w:tabs>
        <w:tab w:val="clear" w:pos="9072"/>
      </w:tabs>
      <w:ind w:left="-1417" w:right="-1368"/>
    </w:pPr>
    <w:r>
      <w:t xml:space="preserve">        </w:t>
    </w:r>
    <w:r>
      <w:rPr>
        <w:noProof/>
        <w:lang w:val="en-US" w:eastAsia="en-US"/>
      </w:rPr>
      <w:drawing>
        <wp:inline distT="0" distB="0" distL="0" distR="0" wp14:anchorId="3F65705B" wp14:editId="7D465752">
          <wp:extent cx="1057275" cy="16475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126" cy="16489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F8"/>
    <w:rsid w:val="00132304"/>
    <w:rsid w:val="002B3F9F"/>
    <w:rsid w:val="004258F8"/>
    <w:rsid w:val="004A7793"/>
    <w:rsid w:val="005B356C"/>
    <w:rsid w:val="0060223C"/>
    <w:rsid w:val="007F2739"/>
    <w:rsid w:val="008166EB"/>
    <w:rsid w:val="008A31E4"/>
    <w:rsid w:val="00912D20"/>
    <w:rsid w:val="009757FC"/>
    <w:rsid w:val="00A52ECE"/>
    <w:rsid w:val="00B66F85"/>
    <w:rsid w:val="00BC38FB"/>
    <w:rsid w:val="00C81C10"/>
    <w:rsid w:val="00F24635"/>
    <w:rsid w:val="00F63EDF"/>
    <w:rsid w:val="2337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EE27E"/>
  <w15:chartTrackingRefBased/>
  <w15:docId w15:val="{18AB8AB3-ADCF-49FB-AD72-13DC16CD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58F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258F8"/>
    <w:pPr>
      <w:tabs>
        <w:tab w:val="center" w:pos="4536"/>
        <w:tab w:val="right" w:pos="9072"/>
      </w:tabs>
    </w:pPr>
  </w:style>
  <w:style w:type="character" w:customStyle="1" w:styleId="KoptekstChar">
    <w:name w:val="Koptekst Char"/>
    <w:basedOn w:val="Standaardalinea-lettertype"/>
    <w:link w:val="Koptekst"/>
    <w:rsid w:val="004258F8"/>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Normaalweb">
    <w:name w:val="Normal (Web)"/>
    <w:basedOn w:val="Standaard"/>
    <w:uiPriority w:val="99"/>
    <w:semiHidden/>
    <w:unhideWhenUsed/>
    <w:rsid w:val="002B3F9F"/>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207</Words>
  <Characters>1140</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Hermans</dc:creator>
  <cp:keywords/>
  <dc:description/>
  <cp:lastModifiedBy>Evelyn Vliegen</cp:lastModifiedBy>
  <cp:revision>7</cp:revision>
  <cp:lastPrinted>2023-04-25T09:04:00Z</cp:lastPrinted>
  <dcterms:created xsi:type="dcterms:W3CDTF">2023-03-28T14:48:00Z</dcterms:created>
  <dcterms:modified xsi:type="dcterms:W3CDTF">2023-04-25T09:06:00Z</dcterms:modified>
</cp:coreProperties>
</file>